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AE05" w14:textId="126D5A62" w:rsidR="006D55CB" w:rsidRDefault="00C46E59" w:rsidP="009F5407">
      <w:pPr>
        <w:rPr>
          <w:rFonts w:ascii="Poppins" w:hAnsi="Poppins" w:cs="Poppins"/>
          <w:b/>
          <w:bCs/>
          <w:sz w:val="24"/>
          <w:szCs w:val="24"/>
        </w:rPr>
      </w:pPr>
      <w:r w:rsidRPr="009F5407">
        <w:rPr>
          <w:rFonts w:ascii="Poppins" w:hAnsi="Poppins" w:cs="Poppins"/>
          <w:b/>
          <w:bCs/>
          <w:sz w:val="24"/>
          <w:szCs w:val="24"/>
        </w:rPr>
        <w:t>Template for a V</w:t>
      </w:r>
      <w:r w:rsidR="006D55CB" w:rsidRPr="009F5407">
        <w:rPr>
          <w:rFonts w:ascii="Poppins" w:hAnsi="Poppins" w:cs="Poppins"/>
          <w:b/>
          <w:bCs/>
          <w:sz w:val="24"/>
          <w:szCs w:val="24"/>
        </w:rPr>
        <w:t xml:space="preserve">olunteering </w:t>
      </w:r>
      <w:r w:rsidRPr="009F5407">
        <w:rPr>
          <w:rFonts w:ascii="Poppins" w:hAnsi="Poppins" w:cs="Poppins"/>
          <w:b/>
          <w:bCs/>
          <w:sz w:val="24"/>
          <w:szCs w:val="24"/>
        </w:rPr>
        <w:t>P</w:t>
      </w:r>
      <w:r w:rsidR="006D55CB" w:rsidRPr="009F5407">
        <w:rPr>
          <w:rFonts w:ascii="Poppins" w:hAnsi="Poppins" w:cs="Poppins"/>
          <w:b/>
          <w:bCs/>
          <w:sz w:val="24"/>
          <w:szCs w:val="24"/>
        </w:rPr>
        <w:t>olicy</w:t>
      </w:r>
    </w:p>
    <w:p w14:paraId="5A50CD2F" w14:textId="08310D70" w:rsidR="009F5407" w:rsidRPr="009F5407" w:rsidRDefault="009D3DE7" w:rsidP="009F5407">
      <w:pPr>
        <w:rPr>
          <w:rFonts w:ascii="Poppins" w:hAnsi="Poppins" w:cs="Poppins"/>
          <w:b/>
          <w:bCs/>
          <w:sz w:val="24"/>
          <w:szCs w:val="24"/>
        </w:rPr>
      </w:pPr>
      <w:r>
        <w:rPr>
          <w:rFonts w:ascii="Poppins" w:hAnsi="Poppins" w:cs="Poppins"/>
          <w:b/>
          <w:bCs/>
          <w:noProof/>
          <w:sz w:val="24"/>
          <w:szCs w:val="24"/>
        </w:rPr>
        <mc:AlternateContent>
          <mc:Choice Requires="wps">
            <w:drawing>
              <wp:anchor distT="0" distB="0" distL="114300" distR="114300" simplePos="0" relativeHeight="251659264" behindDoc="0" locked="0" layoutInCell="1" allowOverlap="1" wp14:anchorId="09679D08" wp14:editId="09040994">
                <wp:simplePos x="0" y="0"/>
                <wp:positionH relativeFrom="margin">
                  <wp:align>left</wp:align>
                </wp:positionH>
                <wp:positionV relativeFrom="page">
                  <wp:posOffset>1381125</wp:posOffset>
                </wp:positionV>
                <wp:extent cx="5838825" cy="1600200"/>
                <wp:effectExtent l="19050" t="19050" r="28575" b="19050"/>
                <wp:wrapNone/>
                <wp:docPr id="1" name="Text Box 1"/>
                <wp:cNvGraphicFramePr/>
                <a:graphic xmlns:a="http://schemas.openxmlformats.org/drawingml/2006/main">
                  <a:graphicData uri="http://schemas.microsoft.com/office/word/2010/wordprocessingShape">
                    <wps:wsp>
                      <wps:cNvSpPr txBox="1"/>
                      <wps:spPr>
                        <a:xfrm>
                          <a:off x="0" y="0"/>
                          <a:ext cx="5838825" cy="1600200"/>
                        </a:xfrm>
                        <a:prstGeom prst="rect">
                          <a:avLst/>
                        </a:prstGeom>
                        <a:solidFill>
                          <a:schemeClr val="lt1"/>
                        </a:solidFill>
                        <a:ln w="28575">
                          <a:solidFill>
                            <a:srgbClr val="1959AE"/>
                          </a:solidFill>
                        </a:ln>
                      </wps:spPr>
                      <wps:txbx>
                        <w:txbxContent>
                          <w:p w14:paraId="1072ECD3" w14:textId="0DDA6194" w:rsidR="00703F51" w:rsidRPr="009D3DE7" w:rsidRDefault="009D3DE7" w:rsidP="009F5407">
                            <w:pPr>
                              <w:rPr>
                                <w:rFonts w:ascii="Poppins" w:hAnsi="Poppins" w:cs="Poppins"/>
                              </w:rPr>
                            </w:pPr>
                            <w:r w:rsidRPr="00845A76">
                              <w:rPr>
                                <w:rFonts w:ascii="Poppins" w:hAnsi="Poppins" w:cs="Poppins"/>
                              </w:rPr>
                              <w:t xml:space="preserve">This is a template and should be adapted to suit the needs of the organisation.  The </w:t>
                            </w:r>
                            <w:r w:rsidRPr="00E54B79">
                              <w:rPr>
                                <w:rFonts w:ascii="Poppins" w:hAnsi="Poppins" w:cs="Poppins"/>
                                <w:b/>
                                <w:bCs/>
                                <w:color w:val="1959AE"/>
                              </w:rPr>
                              <w:t>text in bold</w:t>
                            </w:r>
                            <w:r w:rsidRPr="00E54B79">
                              <w:rPr>
                                <w:rFonts w:ascii="Poppins" w:hAnsi="Poppins" w:cs="Poppins"/>
                                <w:color w:val="1959AE"/>
                              </w:rPr>
                              <w:t xml:space="preserve"> </w:t>
                            </w:r>
                            <w:r w:rsidRPr="00845A76">
                              <w:rPr>
                                <w:rFonts w:ascii="Poppins" w:hAnsi="Poppins" w:cs="Poppins"/>
                              </w:rPr>
                              <w:t xml:space="preserve">is a suggested framework for the </w:t>
                            </w:r>
                            <w:r w:rsidR="00DA1A30">
                              <w:rPr>
                                <w:rFonts w:ascii="Poppins" w:hAnsi="Poppins" w:cs="Poppins"/>
                              </w:rPr>
                              <w:t>policy</w:t>
                            </w:r>
                            <w:r w:rsidRPr="00845A76">
                              <w:rPr>
                                <w:rFonts w:ascii="Poppins" w:hAnsi="Poppins" w:cs="Poppins"/>
                              </w:rPr>
                              <w:t xml:space="preserve"> and </w:t>
                            </w:r>
                            <w:r w:rsidRPr="00845A76">
                              <w:rPr>
                                <w:rFonts w:ascii="Poppins" w:hAnsi="Poppins" w:cs="Poppins"/>
                                <w:i/>
                                <w:iCs/>
                              </w:rPr>
                              <w:t>the text in italics</w:t>
                            </w:r>
                            <w:r w:rsidRPr="00845A76">
                              <w:rPr>
                                <w:rFonts w:ascii="Poppins" w:hAnsi="Poppins" w:cs="Poppins"/>
                              </w:rPr>
                              <w:t xml:space="preserve"> gives examples of the information that might be given under each heading.   </w:t>
                            </w:r>
                          </w:p>
                          <w:p w14:paraId="3162BD37" w14:textId="53417002" w:rsidR="009F5407" w:rsidRPr="006F0A84" w:rsidRDefault="009F5407" w:rsidP="009F5407">
                            <w:pPr>
                              <w:rPr>
                                <w:rFonts w:ascii="Poppins" w:hAnsi="Poppins" w:cs="Poppins"/>
                                <w:b/>
                                <w:bCs/>
                                <w:sz w:val="20"/>
                                <w:szCs w:val="20"/>
                              </w:rPr>
                            </w:pPr>
                            <w:r w:rsidRPr="006F0A84">
                              <w:rPr>
                                <w:rFonts w:ascii="Poppins" w:hAnsi="Poppins" w:cs="Poppins"/>
                                <w:b/>
                                <w:bCs/>
                                <w:sz w:val="20"/>
                                <w:szCs w:val="20"/>
                              </w:rPr>
                              <w:t>Disclaimer: Please remember that our resources reflect core governance principles and good practice but do not constitute legal advice.</w:t>
                            </w:r>
                          </w:p>
                          <w:p w14:paraId="028AA5DE" w14:textId="77777777" w:rsidR="009F5407" w:rsidRDefault="009F54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79D08" id="_x0000_t202" coordsize="21600,21600" o:spt="202" path="m,l,21600r21600,l21600,xe">
                <v:stroke joinstyle="miter"/>
                <v:path gradientshapeok="t" o:connecttype="rect"/>
              </v:shapetype>
              <v:shape id="Text Box 1" o:spid="_x0000_s1026" type="#_x0000_t202" style="position:absolute;margin-left:0;margin-top:108.75pt;width:459.75pt;height:126pt;z-index:251659264;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" fillcolor="white [3201]" strokecolor="#1959ae" strokeweight="2.25pt">
                <v:textbox>
                  <w:txbxContent>
                    <w:p w14:paraId="1072ECD3" w14:textId="0DDA6194" w:rsidR="00703F51" w:rsidRPr="009D3DE7" w:rsidRDefault="009D3DE7" w:rsidP="009F5407">
                      <w:pPr>
                        <w:rPr>
                          <w:rFonts w:ascii="Poppins" w:hAnsi="Poppins" w:cs="Poppins"/>
                        </w:rPr>
                      </w:pPr>
                      <w:r w:rsidRPr="00845A76">
                        <w:rPr>
                          <w:rFonts w:ascii="Poppins" w:hAnsi="Poppins" w:cs="Poppins"/>
                        </w:rPr>
                        <w:t xml:space="preserve">This is a template and should be adapted to suit the needs of the organisation.  The </w:t>
                      </w:r>
                      <w:r w:rsidRPr="00E54B79">
                        <w:rPr>
                          <w:rFonts w:ascii="Poppins" w:hAnsi="Poppins" w:cs="Poppins"/>
                          <w:b/>
                          <w:bCs/>
                          <w:color w:val="1959AE"/>
                        </w:rPr>
                        <w:t>text in bold</w:t>
                      </w:r>
                      <w:r w:rsidRPr="00E54B79">
                        <w:rPr>
                          <w:rFonts w:ascii="Poppins" w:hAnsi="Poppins" w:cs="Poppins"/>
                          <w:color w:val="1959AE"/>
                        </w:rPr>
                        <w:t xml:space="preserve"> </w:t>
                      </w:r>
                      <w:r w:rsidRPr="00845A76">
                        <w:rPr>
                          <w:rFonts w:ascii="Poppins" w:hAnsi="Poppins" w:cs="Poppins"/>
                        </w:rPr>
                        <w:t xml:space="preserve">is a suggested framework for the </w:t>
                      </w:r>
                      <w:r w:rsidR="00DA1A30">
                        <w:rPr>
                          <w:rFonts w:ascii="Poppins" w:hAnsi="Poppins" w:cs="Poppins"/>
                        </w:rPr>
                        <w:t>policy</w:t>
                      </w:r>
                      <w:r w:rsidRPr="00845A76">
                        <w:rPr>
                          <w:rFonts w:ascii="Poppins" w:hAnsi="Poppins" w:cs="Poppins"/>
                        </w:rPr>
                        <w:t xml:space="preserve"> and </w:t>
                      </w:r>
                      <w:r w:rsidRPr="00845A76">
                        <w:rPr>
                          <w:rFonts w:ascii="Poppins" w:hAnsi="Poppins" w:cs="Poppins"/>
                          <w:i/>
                          <w:iCs/>
                        </w:rPr>
                        <w:t>the text in italics</w:t>
                      </w:r>
                      <w:r w:rsidRPr="00845A76">
                        <w:rPr>
                          <w:rFonts w:ascii="Poppins" w:hAnsi="Poppins" w:cs="Poppins"/>
                        </w:rPr>
                        <w:t xml:space="preserve"> gives examples of the information that might be given under each heading.   </w:t>
                      </w:r>
                    </w:p>
                    <w:p w14:paraId="3162BD37" w14:textId="53417002" w:rsidR="009F5407" w:rsidRPr="006F0A84" w:rsidRDefault="009F5407" w:rsidP="009F5407">
                      <w:pPr>
                        <w:rPr>
                          <w:rFonts w:ascii="Poppins" w:hAnsi="Poppins" w:cs="Poppins"/>
                          <w:b/>
                          <w:bCs/>
                          <w:sz w:val="20"/>
                          <w:szCs w:val="20"/>
                        </w:rPr>
                      </w:pPr>
                      <w:r w:rsidRPr="006F0A84">
                        <w:rPr>
                          <w:rFonts w:ascii="Poppins" w:hAnsi="Poppins" w:cs="Poppins"/>
                          <w:b/>
                          <w:bCs/>
                          <w:sz w:val="20"/>
                          <w:szCs w:val="20"/>
                        </w:rPr>
                        <w:t>Disclaimer: Please remember that our resources reflect core governance principles and good practice but do not constitute legal advice.</w:t>
                      </w:r>
                    </w:p>
                    <w:p w14:paraId="028AA5DE" w14:textId="77777777" w:rsidR="009F5407" w:rsidRDefault="009F5407"/>
                  </w:txbxContent>
                </v:textbox>
                <w10:wrap anchorx="margin" anchory="page"/>
              </v:shape>
            </w:pict>
          </mc:Fallback>
        </mc:AlternateContent>
      </w:r>
    </w:p>
    <w:p w14:paraId="6935BACB" w14:textId="18776215" w:rsidR="009F5407" w:rsidRDefault="009F5407" w:rsidP="006D55CB">
      <w:pPr>
        <w:rPr>
          <w:rFonts w:ascii="Poppins" w:hAnsi="Poppins" w:cs="Poppins"/>
          <w:b/>
          <w:bCs/>
          <w:sz w:val="20"/>
          <w:szCs w:val="20"/>
        </w:rPr>
      </w:pPr>
    </w:p>
    <w:p w14:paraId="75FE5498" w14:textId="0AAFF583" w:rsidR="009F5407" w:rsidRDefault="009F5407" w:rsidP="006D55CB">
      <w:pPr>
        <w:rPr>
          <w:rFonts w:ascii="Poppins" w:hAnsi="Poppins" w:cs="Poppins"/>
          <w:b/>
          <w:bCs/>
          <w:sz w:val="20"/>
          <w:szCs w:val="20"/>
        </w:rPr>
      </w:pPr>
    </w:p>
    <w:p w14:paraId="769C819E" w14:textId="77777777" w:rsidR="009D3DE7" w:rsidRDefault="009D3DE7" w:rsidP="006D55CB">
      <w:pPr>
        <w:rPr>
          <w:rFonts w:ascii="Poppins" w:hAnsi="Poppins" w:cs="Poppins"/>
          <w:b/>
          <w:bCs/>
          <w:color w:val="1959AE"/>
        </w:rPr>
      </w:pPr>
    </w:p>
    <w:p w14:paraId="510CECAE" w14:textId="77777777" w:rsidR="009D3DE7" w:rsidRDefault="009D3DE7" w:rsidP="006D55CB">
      <w:pPr>
        <w:rPr>
          <w:rFonts w:ascii="Poppins" w:hAnsi="Poppins" w:cs="Poppins"/>
          <w:b/>
          <w:bCs/>
          <w:color w:val="1959AE"/>
        </w:rPr>
      </w:pPr>
    </w:p>
    <w:p w14:paraId="0026F062" w14:textId="77777777" w:rsidR="009D3DE7" w:rsidRDefault="009D3DE7" w:rsidP="006D55CB">
      <w:pPr>
        <w:rPr>
          <w:rFonts w:ascii="Poppins" w:hAnsi="Poppins" w:cs="Poppins"/>
          <w:b/>
          <w:bCs/>
          <w:color w:val="1959AE"/>
        </w:rPr>
      </w:pPr>
    </w:p>
    <w:p w14:paraId="65F1D983" w14:textId="77E0A500" w:rsidR="006D55CB" w:rsidRPr="005B06B3" w:rsidRDefault="006D55CB" w:rsidP="006D55CB">
      <w:pPr>
        <w:rPr>
          <w:rFonts w:ascii="Poppins" w:hAnsi="Poppins" w:cs="Poppins"/>
          <w:b/>
          <w:bCs/>
          <w:color w:val="1959AE"/>
        </w:rPr>
      </w:pPr>
      <w:r w:rsidRPr="005B06B3">
        <w:rPr>
          <w:rFonts w:ascii="Poppins" w:hAnsi="Poppins" w:cs="Poppins"/>
          <w:b/>
          <w:bCs/>
          <w:color w:val="1959AE"/>
        </w:rPr>
        <w:t xml:space="preserve">Organisation Overview  </w:t>
      </w:r>
    </w:p>
    <w:p w14:paraId="1DD6D779" w14:textId="37A6088E" w:rsidR="00B37E48" w:rsidRPr="006F0A84" w:rsidRDefault="00C46E59" w:rsidP="006D55CB">
      <w:pPr>
        <w:rPr>
          <w:rFonts w:ascii="Poppins" w:hAnsi="Poppins" w:cs="Poppins"/>
          <w:i/>
          <w:iCs/>
        </w:rPr>
      </w:pPr>
      <w:r w:rsidRPr="006F0A84">
        <w:rPr>
          <w:rFonts w:ascii="Poppins" w:hAnsi="Poppins" w:cs="Poppins"/>
          <w:i/>
          <w:iCs/>
        </w:rPr>
        <w:t>A short paragraph describing the organisation</w:t>
      </w:r>
      <w:r w:rsidR="00B37E48" w:rsidRPr="006F0A84">
        <w:rPr>
          <w:rFonts w:ascii="Poppins" w:hAnsi="Poppins" w:cs="Poppins"/>
          <w:i/>
          <w:iCs/>
        </w:rPr>
        <w:t>, for example:</w:t>
      </w:r>
    </w:p>
    <w:p w14:paraId="25A178FE" w14:textId="0131B0AF" w:rsidR="00C46E59" w:rsidRPr="006F0A84" w:rsidRDefault="00C46E59" w:rsidP="006D55CB">
      <w:pPr>
        <w:rPr>
          <w:rFonts w:ascii="Poppins" w:hAnsi="Poppins" w:cs="Poppins"/>
        </w:rPr>
      </w:pPr>
      <w:r w:rsidRPr="006F0A84">
        <w:rPr>
          <w:rFonts w:ascii="Poppins" w:hAnsi="Poppins" w:cs="Poppins"/>
        </w:rPr>
        <w:t xml:space="preserve">XXX is a </w:t>
      </w:r>
      <w:r w:rsidR="001807AB" w:rsidRPr="006F0A84">
        <w:rPr>
          <w:rFonts w:ascii="Poppins" w:hAnsi="Poppins" w:cs="Poppins"/>
        </w:rPr>
        <w:t>community-based</w:t>
      </w:r>
      <w:r w:rsidRPr="006F0A84">
        <w:rPr>
          <w:rFonts w:ascii="Poppins" w:hAnsi="Poppins" w:cs="Poppins"/>
        </w:rPr>
        <w:t xml:space="preserve"> </w:t>
      </w:r>
      <w:r w:rsidR="001807AB" w:rsidRPr="006F0A84">
        <w:rPr>
          <w:rFonts w:ascii="Poppins" w:hAnsi="Poppins" w:cs="Poppins"/>
        </w:rPr>
        <w:t xml:space="preserve">archery </w:t>
      </w:r>
      <w:r w:rsidRPr="006F0A84">
        <w:rPr>
          <w:rFonts w:ascii="Poppins" w:hAnsi="Poppins" w:cs="Poppins"/>
        </w:rPr>
        <w:t>club based in (town)</w:t>
      </w:r>
      <w:r w:rsidR="001807AB" w:rsidRPr="006F0A84">
        <w:rPr>
          <w:rFonts w:ascii="Poppins" w:hAnsi="Poppins" w:cs="Poppins"/>
        </w:rPr>
        <w:t xml:space="preserve">.  Founded in 2015, the </w:t>
      </w:r>
      <w:r w:rsidR="00B37E48" w:rsidRPr="006F0A84">
        <w:rPr>
          <w:rFonts w:ascii="Poppins" w:hAnsi="Poppins" w:cs="Poppins"/>
        </w:rPr>
        <w:t>c</w:t>
      </w:r>
      <w:r w:rsidR="001807AB" w:rsidRPr="006F0A84">
        <w:rPr>
          <w:rFonts w:ascii="Poppins" w:hAnsi="Poppins" w:cs="Poppins"/>
        </w:rPr>
        <w:t xml:space="preserve">lub is run by a voluntary committee supported by a team of volunteers.  The </w:t>
      </w:r>
      <w:r w:rsidR="00B37E48" w:rsidRPr="006F0A84">
        <w:rPr>
          <w:rFonts w:ascii="Poppins" w:hAnsi="Poppins" w:cs="Poppins"/>
        </w:rPr>
        <w:t>c</w:t>
      </w:r>
      <w:r w:rsidR="001807AB" w:rsidRPr="006F0A84">
        <w:rPr>
          <w:rFonts w:ascii="Poppins" w:hAnsi="Poppins" w:cs="Poppins"/>
        </w:rPr>
        <w:t xml:space="preserve">lub welcomes beginners and experienced players across all age groups, from 5 to 75.  We compete in the regional competitive junior and senior leagues, but many of </w:t>
      </w:r>
      <w:r w:rsidR="00F44080" w:rsidRPr="006F0A84">
        <w:rPr>
          <w:rFonts w:ascii="Poppins" w:hAnsi="Poppins" w:cs="Poppins"/>
        </w:rPr>
        <w:t>our members</w:t>
      </w:r>
      <w:r w:rsidR="001807AB" w:rsidRPr="006F0A84">
        <w:rPr>
          <w:rFonts w:ascii="Poppins" w:hAnsi="Poppins" w:cs="Poppins"/>
        </w:rPr>
        <w:t xml:space="preserve">  just enjoy participating socially.    We operate all year round. </w:t>
      </w:r>
    </w:p>
    <w:p w14:paraId="189E4216" w14:textId="30BEEEE2" w:rsidR="006D55CB" w:rsidRPr="005B06B3" w:rsidRDefault="006D55CB" w:rsidP="006D55CB">
      <w:pPr>
        <w:rPr>
          <w:rFonts w:ascii="Poppins" w:hAnsi="Poppins" w:cs="Poppins"/>
          <w:b/>
          <w:bCs/>
          <w:color w:val="1959AE"/>
        </w:rPr>
      </w:pPr>
      <w:r w:rsidRPr="005B06B3">
        <w:rPr>
          <w:rFonts w:ascii="Poppins" w:hAnsi="Poppins" w:cs="Poppins"/>
          <w:b/>
          <w:bCs/>
          <w:color w:val="1959AE"/>
        </w:rPr>
        <w:t xml:space="preserve">Purpose </w:t>
      </w:r>
    </w:p>
    <w:p w14:paraId="3F8DD9DD" w14:textId="1E173847" w:rsidR="001807AB" w:rsidRPr="006F0A84" w:rsidRDefault="00C46E59" w:rsidP="006D55CB">
      <w:pPr>
        <w:rPr>
          <w:rFonts w:ascii="Poppins" w:hAnsi="Poppins" w:cs="Poppins"/>
          <w:i/>
          <w:iCs/>
        </w:rPr>
      </w:pPr>
      <w:r w:rsidRPr="006F0A84">
        <w:rPr>
          <w:rFonts w:ascii="Poppins" w:hAnsi="Poppins" w:cs="Poppins"/>
          <w:i/>
          <w:iCs/>
        </w:rPr>
        <w:t xml:space="preserve">A short paragraph outlining the purpose of the </w:t>
      </w:r>
      <w:r w:rsidR="001807AB" w:rsidRPr="006F0A84">
        <w:rPr>
          <w:rFonts w:ascii="Poppins" w:hAnsi="Poppins" w:cs="Poppins"/>
          <w:i/>
          <w:iCs/>
        </w:rPr>
        <w:t>organisation,</w:t>
      </w:r>
      <w:r w:rsidRPr="006F0A84">
        <w:rPr>
          <w:rFonts w:ascii="Poppins" w:hAnsi="Poppins" w:cs="Poppins"/>
          <w:i/>
          <w:iCs/>
        </w:rPr>
        <w:t xml:space="preserve"> for example</w:t>
      </w:r>
      <w:r w:rsidR="00B37E48" w:rsidRPr="006F0A84">
        <w:rPr>
          <w:rFonts w:ascii="Poppins" w:hAnsi="Poppins" w:cs="Poppins"/>
          <w:i/>
          <w:iCs/>
        </w:rPr>
        <w:t>:</w:t>
      </w:r>
    </w:p>
    <w:p w14:paraId="20FEF0A7" w14:textId="6544D022" w:rsidR="006D55CB" w:rsidRPr="006F0A84" w:rsidRDefault="00F44080" w:rsidP="006D55CB">
      <w:pPr>
        <w:rPr>
          <w:rFonts w:ascii="Poppins" w:hAnsi="Poppins" w:cs="Poppins"/>
        </w:rPr>
      </w:pPr>
      <w:r w:rsidRPr="006F0A84">
        <w:rPr>
          <w:rFonts w:ascii="Poppins" w:hAnsi="Poppins" w:cs="Poppins"/>
        </w:rPr>
        <w:t xml:space="preserve">Our rural community has become insular, with little on offer to bring people together.   </w:t>
      </w:r>
      <w:r w:rsidR="001807AB" w:rsidRPr="006F0A84">
        <w:rPr>
          <w:rFonts w:ascii="Poppins" w:hAnsi="Poppins" w:cs="Poppins"/>
        </w:rPr>
        <w:t>XXX aims to offer activities that can be enjoyed by the whole community – either as competitors, participants, or volunteers</w:t>
      </w:r>
      <w:r w:rsidRPr="006F0A84">
        <w:rPr>
          <w:rFonts w:ascii="Poppins" w:hAnsi="Poppins" w:cs="Poppins"/>
        </w:rPr>
        <w:t xml:space="preserve">.  We aim to contribute to building a stronger community, bringing together people who are new to the area with long-established families.   </w:t>
      </w:r>
      <w:r w:rsidR="001807AB" w:rsidRPr="006F0A84">
        <w:rPr>
          <w:rFonts w:ascii="Poppins" w:hAnsi="Poppins" w:cs="Poppins"/>
        </w:rPr>
        <w:t xml:space="preserve">          </w:t>
      </w:r>
    </w:p>
    <w:p w14:paraId="2D43B282" w14:textId="6E5BEE10" w:rsidR="006D55CB" w:rsidRPr="005B06B3" w:rsidRDefault="006D55CB" w:rsidP="006D55CB">
      <w:pPr>
        <w:rPr>
          <w:rFonts w:ascii="Poppins" w:hAnsi="Poppins" w:cs="Poppins"/>
          <w:b/>
          <w:bCs/>
          <w:color w:val="1959AE"/>
        </w:rPr>
      </w:pPr>
      <w:r w:rsidRPr="005B06B3">
        <w:rPr>
          <w:rFonts w:ascii="Poppins" w:hAnsi="Poppins" w:cs="Poppins"/>
          <w:b/>
          <w:bCs/>
          <w:color w:val="1959AE"/>
        </w:rPr>
        <w:t xml:space="preserve">Roles and Responsibilities  </w:t>
      </w:r>
    </w:p>
    <w:p w14:paraId="57C8CC34" w14:textId="48076C22" w:rsidR="006D55CB" w:rsidRPr="006F0A84" w:rsidRDefault="00F44080" w:rsidP="006D55CB">
      <w:pPr>
        <w:rPr>
          <w:rFonts w:ascii="Poppins" w:hAnsi="Poppins" w:cs="Poppins"/>
          <w:i/>
          <w:iCs/>
        </w:rPr>
      </w:pPr>
      <w:r w:rsidRPr="006F0A84">
        <w:rPr>
          <w:rFonts w:ascii="Poppins" w:hAnsi="Poppins" w:cs="Poppins"/>
          <w:i/>
          <w:iCs/>
        </w:rPr>
        <w:t xml:space="preserve">XXX </w:t>
      </w:r>
      <w:r w:rsidR="006D55CB" w:rsidRPr="006F0A84">
        <w:rPr>
          <w:rFonts w:ascii="Poppins" w:hAnsi="Poppins" w:cs="Poppins"/>
          <w:i/>
          <w:iCs/>
        </w:rPr>
        <w:t>is run by the community for the community – and depend</w:t>
      </w:r>
      <w:r w:rsidR="00C46E59" w:rsidRPr="006F0A84">
        <w:rPr>
          <w:rFonts w:ascii="Poppins" w:hAnsi="Poppins" w:cs="Poppins"/>
          <w:i/>
          <w:iCs/>
        </w:rPr>
        <w:t>s</w:t>
      </w:r>
      <w:r w:rsidR="006D55CB" w:rsidRPr="006F0A84">
        <w:rPr>
          <w:rFonts w:ascii="Poppins" w:hAnsi="Poppins" w:cs="Poppins"/>
          <w:i/>
          <w:iCs/>
        </w:rPr>
        <w:t xml:space="preserve"> heavily on volunteers to help with every aspect of running </w:t>
      </w:r>
      <w:r w:rsidR="00B37E48" w:rsidRPr="006F0A84">
        <w:rPr>
          <w:rFonts w:ascii="Poppins" w:hAnsi="Poppins" w:cs="Poppins"/>
          <w:i/>
          <w:iCs/>
        </w:rPr>
        <w:t>our activities</w:t>
      </w:r>
      <w:r w:rsidR="006D55CB" w:rsidRPr="006F0A84">
        <w:rPr>
          <w:rFonts w:ascii="Poppins" w:hAnsi="Poppins" w:cs="Poppins"/>
          <w:i/>
          <w:iCs/>
        </w:rPr>
        <w:t>.</w:t>
      </w:r>
    </w:p>
    <w:p w14:paraId="6CB36D28" w14:textId="77777777" w:rsidR="00C46E59" w:rsidRPr="006F0A84" w:rsidRDefault="006D55CB" w:rsidP="006D55CB">
      <w:pPr>
        <w:rPr>
          <w:rFonts w:ascii="Poppins" w:hAnsi="Poppins" w:cs="Poppins"/>
        </w:rPr>
      </w:pPr>
      <w:r w:rsidRPr="006F0A84">
        <w:rPr>
          <w:rFonts w:ascii="Poppins" w:hAnsi="Poppins" w:cs="Poppins"/>
        </w:rPr>
        <w:t>Volunteer roles include</w:t>
      </w:r>
      <w:r w:rsidR="00C46E59" w:rsidRPr="006F0A84">
        <w:rPr>
          <w:rFonts w:ascii="Poppins" w:hAnsi="Poppins" w:cs="Poppins"/>
        </w:rPr>
        <w:t>:</w:t>
      </w:r>
    </w:p>
    <w:p w14:paraId="297282E9" w14:textId="0469953E" w:rsidR="006D55CB" w:rsidRPr="006F0A84" w:rsidRDefault="00C46E59" w:rsidP="00C46E59">
      <w:pPr>
        <w:pStyle w:val="ListParagraph"/>
        <w:numPr>
          <w:ilvl w:val="0"/>
          <w:numId w:val="2"/>
        </w:numPr>
        <w:rPr>
          <w:rFonts w:ascii="Poppins" w:hAnsi="Poppins" w:cs="Poppins"/>
        </w:rPr>
      </w:pPr>
      <w:r w:rsidRPr="006F0A84">
        <w:rPr>
          <w:rFonts w:ascii="Poppins" w:hAnsi="Poppins" w:cs="Poppins"/>
        </w:rPr>
        <w:t xml:space="preserve"> </w:t>
      </w:r>
    </w:p>
    <w:p w14:paraId="618F2B5C" w14:textId="4D7923D5" w:rsidR="00C46E59" w:rsidRPr="006F0A84" w:rsidRDefault="00C46E59" w:rsidP="00C46E59">
      <w:pPr>
        <w:pStyle w:val="ListParagraph"/>
        <w:numPr>
          <w:ilvl w:val="0"/>
          <w:numId w:val="2"/>
        </w:numPr>
        <w:rPr>
          <w:rFonts w:ascii="Poppins" w:hAnsi="Poppins" w:cs="Poppins"/>
        </w:rPr>
      </w:pPr>
      <w:r w:rsidRPr="006F0A84">
        <w:rPr>
          <w:rFonts w:ascii="Poppins" w:hAnsi="Poppins" w:cs="Poppins"/>
        </w:rPr>
        <w:t xml:space="preserve"> </w:t>
      </w:r>
    </w:p>
    <w:p w14:paraId="3B60880F" w14:textId="77777777" w:rsidR="00C46E59" w:rsidRPr="006F0A84" w:rsidRDefault="00C46E59" w:rsidP="00C46E59">
      <w:pPr>
        <w:pStyle w:val="ListParagraph"/>
        <w:numPr>
          <w:ilvl w:val="0"/>
          <w:numId w:val="2"/>
        </w:numPr>
        <w:rPr>
          <w:rFonts w:ascii="Poppins" w:hAnsi="Poppins" w:cs="Poppins"/>
        </w:rPr>
      </w:pPr>
    </w:p>
    <w:p w14:paraId="673FE910" w14:textId="77777777" w:rsidR="006D55CB" w:rsidRPr="005B06B3" w:rsidRDefault="006D55CB" w:rsidP="006D55CB">
      <w:pPr>
        <w:rPr>
          <w:rFonts w:ascii="Poppins" w:hAnsi="Poppins" w:cs="Poppins"/>
          <w:b/>
          <w:bCs/>
          <w:color w:val="1959AE"/>
        </w:rPr>
      </w:pPr>
      <w:r w:rsidRPr="005B06B3">
        <w:rPr>
          <w:rFonts w:ascii="Poppins" w:hAnsi="Poppins" w:cs="Poppins"/>
          <w:b/>
          <w:bCs/>
          <w:color w:val="1959AE"/>
        </w:rPr>
        <w:t xml:space="preserve">Recruitment, Selection &amp; Matching </w:t>
      </w:r>
    </w:p>
    <w:p w14:paraId="36B2EBB6" w14:textId="77777777" w:rsidR="00C46E59" w:rsidRPr="006F0A84" w:rsidRDefault="006D55CB" w:rsidP="006D55CB">
      <w:pPr>
        <w:rPr>
          <w:rFonts w:ascii="Poppins" w:hAnsi="Poppins" w:cs="Poppins"/>
        </w:rPr>
      </w:pPr>
      <w:r w:rsidRPr="006F0A84">
        <w:rPr>
          <w:rFonts w:ascii="Poppins" w:hAnsi="Poppins" w:cs="Poppins"/>
        </w:rPr>
        <w:t xml:space="preserve">People volunteer their valuable time for a range of reasons – to meet new people and to make friends, to support their family members, to do something </w:t>
      </w:r>
      <w:r w:rsidRPr="006F0A84">
        <w:rPr>
          <w:rFonts w:ascii="Poppins" w:hAnsi="Poppins" w:cs="Poppins"/>
        </w:rPr>
        <w:lastRenderedPageBreak/>
        <w:t xml:space="preserve">completely different from their paid job – or just to be involved.  Whatever your reason for volunteering, we welcome volunteers from across the community and will endeavour to match your needs to the roles available.  </w:t>
      </w:r>
    </w:p>
    <w:p w14:paraId="179F217A" w14:textId="48B99FD8" w:rsidR="00C46E59" w:rsidRPr="006F0A84" w:rsidRDefault="006D55CB" w:rsidP="006D55CB">
      <w:pPr>
        <w:rPr>
          <w:rFonts w:ascii="Poppins" w:hAnsi="Poppins" w:cs="Poppins"/>
        </w:rPr>
      </w:pPr>
      <w:r w:rsidRPr="006F0A84">
        <w:rPr>
          <w:rFonts w:ascii="Poppins" w:hAnsi="Poppins" w:cs="Poppins"/>
        </w:rPr>
        <w:t>We take very seriously our responsibilities to safeguard all our volunteers and participants. Volunteers will be</w:t>
      </w:r>
      <w:r w:rsidR="00D44B43" w:rsidRPr="006F0A84">
        <w:rPr>
          <w:rFonts w:ascii="Poppins" w:hAnsi="Poppins" w:cs="Poppins"/>
        </w:rPr>
        <w:t xml:space="preserve"> asked for personal details and</w:t>
      </w:r>
      <w:r w:rsidR="00B37E48" w:rsidRPr="006F0A84">
        <w:rPr>
          <w:rFonts w:ascii="Poppins" w:hAnsi="Poppins" w:cs="Poppins"/>
        </w:rPr>
        <w:t xml:space="preserve">, </w:t>
      </w:r>
      <w:r w:rsidR="00D44B43" w:rsidRPr="006F0A84">
        <w:rPr>
          <w:rFonts w:ascii="Poppins" w:hAnsi="Poppins" w:cs="Poppins"/>
        </w:rPr>
        <w:t>depending on their role</w:t>
      </w:r>
      <w:r w:rsidR="00B37E48" w:rsidRPr="006F0A84">
        <w:rPr>
          <w:rFonts w:ascii="Poppins" w:hAnsi="Poppins" w:cs="Poppins"/>
        </w:rPr>
        <w:t>,</w:t>
      </w:r>
      <w:r w:rsidR="00D44B43" w:rsidRPr="006F0A84">
        <w:rPr>
          <w:rFonts w:ascii="Poppins" w:hAnsi="Poppins" w:cs="Poppins"/>
        </w:rPr>
        <w:t xml:space="preserve"> </w:t>
      </w:r>
      <w:r w:rsidR="00C46E59" w:rsidRPr="006F0A84">
        <w:rPr>
          <w:rFonts w:ascii="Poppins" w:hAnsi="Poppins" w:cs="Poppins"/>
        </w:rPr>
        <w:t xml:space="preserve">they </w:t>
      </w:r>
      <w:r w:rsidR="00D44B43" w:rsidRPr="006F0A84">
        <w:rPr>
          <w:rFonts w:ascii="Poppins" w:hAnsi="Poppins" w:cs="Poppins"/>
        </w:rPr>
        <w:t xml:space="preserve">may need to complete a Disclosure and Barring Service (DBS) check.   </w:t>
      </w:r>
      <w:r w:rsidRPr="006F0A84">
        <w:rPr>
          <w:rFonts w:ascii="Poppins" w:hAnsi="Poppins" w:cs="Poppins"/>
        </w:rPr>
        <w:t xml:space="preserve"> </w:t>
      </w:r>
      <w:r w:rsidR="00D44B43" w:rsidRPr="006F0A84">
        <w:rPr>
          <w:rFonts w:ascii="Poppins" w:hAnsi="Poppins" w:cs="Poppins"/>
        </w:rPr>
        <w:t xml:space="preserve"> </w:t>
      </w:r>
    </w:p>
    <w:p w14:paraId="12A4AD1D" w14:textId="77777777" w:rsidR="00B37E48" w:rsidRPr="006F0A84" w:rsidRDefault="00C46E59" w:rsidP="006D55CB">
      <w:pPr>
        <w:rPr>
          <w:rFonts w:ascii="Poppins" w:hAnsi="Poppins" w:cs="Poppins"/>
          <w:b/>
          <w:bCs/>
        </w:rPr>
      </w:pPr>
      <w:r w:rsidRPr="005B06B3">
        <w:rPr>
          <w:rFonts w:ascii="Poppins" w:hAnsi="Poppins" w:cs="Poppins"/>
          <w:b/>
          <w:bCs/>
          <w:color w:val="1959AE"/>
        </w:rPr>
        <w:t>Confidentiality</w:t>
      </w:r>
      <w:r w:rsidRPr="006F0A84">
        <w:rPr>
          <w:rFonts w:ascii="Poppins" w:hAnsi="Poppins" w:cs="Poppins"/>
          <w:b/>
          <w:bCs/>
        </w:rPr>
        <w:t xml:space="preserve"> </w:t>
      </w:r>
      <w:r w:rsidR="006D55CB" w:rsidRPr="006F0A84">
        <w:rPr>
          <w:rFonts w:ascii="Poppins" w:hAnsi="Poppins" w:cs="Poppins"/>
          <w:b/>
          <w:bCs/>
        </w:rPr>
        <w:t xml:space="preserve"> </w:t>
      </w:r>
    </w:p>
    <w:p w14:paraId="37DC4737" w14:textId="74FCC29F" w:rsidR="00C46E59" w:rsidRPr="006F0A84" w:rsidRDefault="00C46E59" w:rsidP="006D55CB">
      <w:pPr>
        <w:rPr>
          <w:rFonts w:ascii="Poppins" w:hAnsi="Poppins" w:cs="Poppins"/>
          <w:b/>
          <w:bCs/>
          <w:i/>
          <w:iCs/>
        </w:rPr>
      </w:pPr>
      <w:r w:rsidRPr="006F0A84">
        <w:rPr>
          <w:rFonts w:ascii="Poppins" w:hAnsi="Poppins" w:cs="Poppins"/>
        </w:rPr>
        <w:t xml:space="preserve">Volunteer’s personal details </w:t>
      </w:r>
      <w:r w:rsidR="00F44080" w:rsidRPr="006F0A84">
        <w:rPr>
          <w:rFonts w:ascii="Poppins" w:hAnsi="Poppins" w:cs="Poppins"/>
        </w:rPr>
        <w:t>are</w:t>
      </w:r>
      <w:r w:rsidRPr="006F0A84">
        <w:rPr>
          <w:rFonts w:ascii="Poppins" w:hAnsi="Poppins" w:cs="Poppins"/>
        </w:rPr>
        <w:t xml:space="preserve"> treated in confidence, in line with our </w:t>
      </w:r>
      <w:r w:rsidR="00F44080" w:rsidRPr="006F0A84">
        <w:rPr>
          <w:rFonts w:ascii="Poppins" w:hAnsi="Poppins" w:cs="Poppins"/>
        </w:rPr>
        <w:t xml:space="preserve">General </w:t>
      </w:r>
      <w:r w:rsidRPr="006F0A84">
        <w:rPr>
          <w:rFonts w:ascii="Poppins" w:hAnsi="Poppins" w:cs="Poppins"/>
        </w:rPr>
        <w:t>Data Protection Policy.</w:t>
      </w:r>
      <w:r w:rsidR="005B06B3">
        <w:rPr>
          <w:rFonts w:ascii="Poppins" w:hAnsi="Poppins" w:cs="Poppins"/>
        </w:rPr>
        <w:t xml:space="preserve"> </w:t>
      </w:r>
      <w:r w:rsidRPr="006F0A84">
        <w:rPr>
          <w:rFonts w:ascii="Poppins" w:hAnsi="Poppins" w:cs="Poppins"/>
          <w:i/>
          <w:iCs/>
        </w:rPr>
        <w:t xml:space="preserve">Volunteers </w:t>
      </w:r>
      <w:r w:rsidR="00F44080" w:rsidRPr="006F0A84">
        <w:rPr>
          <w:rFonts w:ascii="Poppins" w:hAnsi="Poppins" w:cs="Poppins"/>
          <w:i/>
          <w:iCs/>
        </w:rPr>
        <w:t>are</w:t>
      </w:r>
      <w:r w:rsidRPr="006F0A84">
        <w:rPr>
          <w:rFonts w:ascii="Poppins" w:hAnsi="Poppins" w:cs="Poppins"/>
          <w:i/>
          <w:iCs/>
        </w:rPr>
        <w:t xml:space="preserve"> </w:t>
      </w:r>
      <w:r w:rsidR="00F44080" w:rsidRPr="006F0A84">
        <w:rPr>
          <w:rFonts w:ascii="Poppins" w:hAnsi="Poppins" w:cs="Poppins"/>
          <w:i/>
          <w:iCs/>
        </w:rPr>
        <w:t>asked for</w:t>
      </w:r>
      <w:r w:rsidRPr="006F0A84">
        <w:rPr>
          <w:rFonts w:ascii="Poppins" w:hAnsi="Poppins" w:cs="Poppins"/>
          <w:i/>
          <w:iCs/>
        </w:rPr>
        <w:t xml:space="preserve"> their preferred method of communication and times of day when they would prefer not to be contacted (for example, during working hours).  </w:t>
      </w:r>
    </w:p>
    <w:p w14:paraId="1B7B124A" w14:textId="73D98B22" w:rsidR="006D55CB" w:rsidRPr="007B05B5" w:rsidRDefault="006D55CB" w:rsidP="006D55CB">
      <w:pPr>
        <w:rPr>
          <w:rFonts w:ascii="Poppins" w:hAnsi="Poppins" w:cs="Poppins"/>
          <w:b/>
          <w:bCs/>
          <w:color w:val="1959AE"/>
        </w:rPr>
      </w:pPr>
      <w:r w:rsidRPr="007B05B5">
        <w:rPr>
          <w:rFonts w:ascii="Poppins" w:hAnsi="Poppins" w:cs="Poppins"/>
          <w:b/>
          <w:bCs/>
          <w:color w:val="1959AE"/>
        </w:rPr>
        <w:t xml:space="preserve">Support &amp; Supervision  </w:t>
      </w:r>
    </w:p>
    <w:p w14:paraId="307FFA02" w14:textId="1FC3346A" w:rsidR="00784223" w:rsidRPr="006F0A84" w:rsidRDefault="00D44B43" w:rsidP="006D55CB">
      <w:pPr>
        <w:rPr>
          <w:rFonts w:ascii="Poppins" w:hAnsi="Poppins" w:cs="Poppins"/>
        </w:rPr>
      </w:pPr>
      <w:r w:rsidRPr="006F0A84">
        <w:rPr>
          <w:rFonts w:ascii="Poppins" w:hAnsi="Poppins" w:cs="Poppins"/>
        </w:rPr>
        <w:t>Our Volunteer Co</w:t>
      </w:r>
      <w:r w:rsidR="00B37E48" w:rsidRPr="006F0A84">
        <w:rPr>
          <w:rFonts w:ascii="Poppins" w:hAnsi="Poppins" w:cs="Poppins"/>
        </w:rPr>
        <w:t>o</w:t>
      </w:r>
      <w:r w:rsidRPr="006F0A84">
        <w:rPr>
          <w:rFonts w:ascii="Poppins" w:hAnsi="Poppins" w:cs="Poppins"/>
        </w:rPr>
        <w:t>rdinator ensure</w:t>
      </w:r>
      <w:r w:rsidR="00F44080" w:rsidRPr="006F0A84">
        <w:rPr>
          <w:rFonts w:ascii="Poppins" w:hAnsi="Poppins" w:cs="Poppins"/>
        </w:rPr>
        <w:t>s</w:t>
      </w:r>
      <w:r w:rsidRPr="006F0A84">
        <w:rPr>
          <w:rFonts w:ascii="Poppins" w:hAnsi="Poppins" w:cs="Poppins"/>
        </w:rPr>
        <w:t xml:space="preserve"> that all volunteers </w:t>
      </w:r>
      <w:r w:rsidR="00F44080" w:rsidRPr="006F0A84">
        <w:rPr>
          <w:rFonts w:ascii="Poppins" w:hAnsi="Poppins" w:cs="Poppins"/>
        </w:rPr>
        <w:t>are</w:t>
      </w:r>
      <w:r w:rsidRPr="006F0A84">
        <w:rPr>
          <w:rFonts w:ascii="Poppins" w:hAnsi="Poppins" w:cs="Poppins"/>
        </w:rPr>
        <w:t xml:space="preserve"> supported into their role and will be provided with feedback on their progress. </w:t>
      </w:r>
      <w:r w:rsidR="004A5EAC" w:rsidRPr="006F0A84">
        <w:rPr>
          <w:rFonts w:ascii="Poppins" w:hAnsi="Poppins" w:cs="Poppins"/>
        </w:rPr>
        <w:t xml:space="preserve">Volunteers will be offered the opportunity to change or add </w:t>
      </w:r>
      <w:r w:rsidR="00C46E59" w:rsidRPr="006F0A84">
        <w:rPr>
          <w:rFonts w:ascii="Poppins" w:hAnsi="Poppins" w:cs="Poppins"/>
        </w:rPr>
        <w:t>roles if</w:t>
      </w:r>
      <w:r w:rsidR="004A5EAC" w:rsidRPr="006F0A84">
        <w:rPr>
          <w:rFonts w:ascii="Poppins" w:hAnsi="Poppins" w:cs="Poppins"/>
        </w:rPr>
        <w:t xml:space="preserve"> they </w:t>
      </w:r>
      <w:r w:rsidR="00C46E59" w:rsidRPr="006F0A84">
        <w:rPr>
          <w:rFonts w:ascii="Poppins" w:hAnsi="Poppins" w:cs="Poppins"/>
        </w:rPr>
        <w:t>wish.</w:t>
      </w:r>
    </w:p>
    <w:p w14:paraId="5FB4AA58" w14:textId="6E7D7AE6" w:rsidR="00784223" w:rsidRPr="007B05B5" w:rsidRDefault="00784223" w:rsidP="006D55CB">
      <w:pPr>
        <w:rPr>
          <w:rFonts w:ascii="Poppins" w:hAnsi="Poppins" w:cs="Poppins"/>
          <w:b/>
          <w:bCs/>
          <w:color w:val="1959AE"/>
        </w:rPr>
      </w:pPr>
      <w:r w:rsidRPr="007B05B5">
        <w:rPr>
          <w:rFonts w:ascii="Poppins" w:hAnsi="Poppins" w:cs="Poppins"/>
          <w:b/>
          <w:bCs/>
          <w:color w:val="1959AE"/>
        </w:rPr>
        <w:t>Expenses</w:t>
      </w:r>
    </w:p>
    <w:p w14:paraId="6FE29238" w14:textId="0564608F" w:rsidR="00784223" w:rsidRPr="006F0A84" w:rsidRDefault="00784223" w:rsidP="00784223">
      <w:pPr>
        <w:rPr>
          <w:rFonts w:ascii="Poppins" w:hAnsi="Poppins" w:cs="Poppins"/>
        </w:rPr>
      </w:pPr>
      <w:r w:rsidRPr="006F0A84">
        <w:rPr>
          <w:rFonts w:ascii="Poppins" w:hAnsi="Poppins" w:cs="Poppins"/>
        </w:rPr>
        <w:t xml:space="preserve">It is important that nobody should be out of pocket </w:t>
      </w:r>
      <w:r w:rsidR="00B37E48" w:rsidRPr="006F0A84">
        <w:rPr>
          <w:rFonts w:ascii="Poppins" w:hAnsi="Poppins" w:cs="Poppins"/>
        </w:rPr>
        <w:t>as a result</w:t>
      </w:r>
      <w:r w:rsidRPr="006F0A84">
        <w:rPr>
          <w:rFonts w:ascii="Poppins" w:hAnsi="Poppins" w:cs="Poppins"/>
        </w:rPr>
        <w:t xml:space="preserve"> their voluntary role.  Reasonable costs will be reimbursed</w:t>
      </w:r>
      <w:r w:rsidR="00B37E48" w:rsidRPr="006F0A84">
        <w:rPr>
          <w:rFonts w:ascii="Poppins" w:hAnsi="Poppins" w:cs="Poppins"/>
        </w:rPr>
        <w:t xml:space="preserve"> </w:t>
      </w:r>
      <w:r w:rsidRPr="006F0A84">
        <w:rPr>
          <w:rFonts w:ascii="Poppins" w:hAnsi="Poppins" w:cs="Poppins"/>
        </w:rPr>
        <w:t xml:space="preserve">as long as they have been approved in advance by the Volunteer </w:t>
      </w:r>
      <w:r w:rsidR="00B37E48" w:rsidRPr="006F0A84">
        <w:rPr>
          <w:rFonts w:ascii="Poppins" w:hAnsi="Poppins" w:cs="Poppins"/>
        </w:rPr>
        <w:t>Coordinator</w:t>
      </w:r>
      <w:r w:rsidRPr="006F0A84">
        <w:rPr>
          <w:rFonts w:ascii="Poppins" w:hAnsi="Poppins" w:cs="Poppins"/>
        </w:rPr>
        <w:t xml:space="preserve">.  </w:t>
      </w:r>
    </w:p>
    <w:p w14:paraId="5A9488D9" w14:textId="2061B6F5" w:rsidR="006D55CB" w:rsidRPr="007B05B5" w:rsidRDefault="006D55CB" w:rsidP="006D55CB">
      <w:pPr>
        <w:rPr>
          <w:rFonts w:ascii="Poppins" w:hAnsi="Poppins" w:cs="Poppins"/>
          <w:b/>
          <w:bCs/>
          <w:color w:val="1959AE"/>
        </w:rPr>
      </w:pPr>
      <w:r w:rsidRPr="007B05B5">
        <w:rPr>
          <w:rFonts w:ascii="Poppins" w:hAnsi="Poppins" w:cs="Poppins"/>
          <w:b/>
          <w:bCs/>
          <w:color w:val="1959AE"/>
        </w:rPr>
        <w:t xml:space="preserve">Training &amp; Development  </w:t>
      </w:r>
    </w:p>
    <w:p w14:paraId="5BD9A2A2" w14:textId="1EBE9AA8" w:rsidR="00D44B43" w:rsidRPr="006F0A84" w:rsidRDefault="00D44B43" w:rsidP="006D55CB">
      <w:pPr>
        <w:rPr>
          <w:rFonts w:ascii="Poppins" w:hAnsi="Poppins" w:cs="Poppins"/>
        </w:rPr>
      </w:pPr>
      <w:r w:rsidRPr="006F0A84">
        <w:rPr>
          <w:rFonts w:ascii="Poppins" w:hAnsi="Poppins" w:cs="Poppins"/>
        </w:rPr>
        <w:t xml:space="preserve">There are opportunities for volunteers to develop their skills, knowledge, and experience across our range of activities. We will support volunteers to obtain qualifications where appropriate, for example in coaching or sport leadership. </w:t>
      </w:r>
    </w:p>
    <w:p w14:paraId="788DA445" w14:textId="5C3C3137" w:rsidR="006D55CB" w:rsidRPr="007B05B5" w:rsidRDefault="006D55CB" w:rsidP="006D55CB">
      <w:pPr>
        <w:rPr>
          <w:rFonts w:ascii="Poppins" w:hAnsi="Poppins" w:cs="Poppins"/>
          <w:b/>
          <w:bCs/>
          <w:color w:val="1959AE"/>
        </w:rPr>
      </w:pPr>
      <w:r w:rsidRPr="007B05B5">
        <w:rPr>
          <w:rFonts w:ascii="Poppins" w:hAnsi="Poppins" w:cs="Poppins"/>
          <w:b/>
          <w:bCs/>
          <w:color w:val="1959AE"/>
        </w:rPr>
        <w:t xml:space="preserve">Volunteers Voice &amp; Recognition </w:t>
      </w:r>
    </w:p>
    <w:p w14:paraId="4733E496" w14:textId="113FD1D6" w:rsidR="00784223" w:rsidRPr="006F0A84" w:rsidRDefault="00D44B43" w:rsidP="006D55CB">
      <w:pPr>
        <w:rPr>
          <w:rFonts w:ascii="Poppins" w:hAnsi="Poppins" w:cs="Poppins"/>
        </w:rPr>
      </w:pPr>
      <w:r w:rsidRPr="006F0A84">
        <w:rPr>
          <w:rFonts w:ascii="Poppins" w:hAnsi="Poppins" w:cs="Poppins"/>
        </w:rPr>
        <w:t xml:space="preserve">The </w:t>
      </w:r>
      <w:r w:rsidR="004A5EAC" w:rsidRPr="006F0A84">
        <w:rPr>
          <w:rFonts w:ascii="Poppins" w:hAnsi="Poppins" w:cs="Poppins"/>
        </w:rPr>
        <w:t xml:space="preserve">Volunteer </w:t>
      </w:r>
      <w:r w:rsidR="00B37E48" w:rsidRPr="006F0A84">
        <w:rPr>
          <w:rFonts w:ascii="Poppins" w:hAnsi="Poppins" w:cs="Poppins"/>
        </w:rPr>
        <w:t>Coordinator</w:t>
      </w:r>
      <w:r w:rsidRPr="006F0A84">
        <w:rPr>
          <w:rFonts w:ascii="Poppins" w:hAnsi="Poppins" w:cs="Poppins"/>
        </w:rPr>
        <w:t xml:space="preserve"> is the first point of contact with and for all volunteers, representing their views and interests on the Committee. </w:t>
      </w:r>
      <w:r w:rsidRPr="006F0A84">
        <w:rPr>
          <w:rFonts w:ascii="Poppins" w:hAnsi="Poppins" w:cs="Poppins"/>
          <w:i/>
          <w:iCs/>
        </w:rPr>
        <w:t>Regular communication with volunteers is managed through the volunteer newsletter and on the volunteer Facebook page/</w:t>
      </w:r>
      <w:r w:rsidR="004A5EAC" w:rsidRPr="006F0A84">
        <w:rPr>
          <w:rFonts w:ascii="Poppins" w:hAnsi="Poppins" w:cs="Poppins"/>
          <w:i/>
          <w:iCs/>
        </w:rPr>
        <w:t xml:space="preserve">WhatsApp </w:t>
      </w:r>
      <w:r w:rsidR="00B37E48" w:rsidRPr="006F0A84">
        <w:rPr>
          <w:rFonts w:ascii="Poppins" w:hAnsi="Poppins" w:cs="Poppins"/>
          <w:i/>
          <w:iCs/>
        </w:rPr>
        <w:t xml:space="preserve">group </w:t>
      </w:r>
      <w:r w:rsidR="004A5EAC" w:rsidRPr="006F0A84">
        <w:rPr>
          <w:rFonts w:ascii="Poppins" w:hAnsi="Poppins" w:cs="Poppins"/>
          <w:i/>
          <w:iCs/>
        </w:rPr>
        <w:t>through which the hard work of our volunteers is recognised and celebrated</w:t>
      </w:r>
    </w:p>
    <w:p w14:paraId="22B8BEAF" w14:textId="7C36F4ED" w:rsidR="00784223" w:rsidRPr="007B05B5" w:rsidRDefault="00784223" w:rsidP="006D55CB">
      <w:pPr>
        <w:rPr>
          <w:rFonts w:ascii="Poppins" w:hAnsi="Poppins" w:cs="Poppins"/>
          <w:b/>
          <w:bCs/>
          <w:color w:val="1959AE"/>
        </w:rPr>
      </w:pPr>
      <w:r w:rsidRPr="007B05B5">
        <w:rPr>
          <w:rFonts w:ascii="Poppins" w:hAnsi="Poppins" w:cs="Poppins"/>
          <w:b/>
          <w:bCs/>
          <w:color w:val="1959AE"/>
        </w:rPr>
        <w:t>Valuing volunteers</w:t>
      </w:r>
    </w:p>
    <w:p w14:paraId="20AAF6E9" w14:textId="6D0232F6" w:rsidR="004A5EAC" w:rsidRDefault="00784223" w:rsidP="006D55CB">
      <w:pPr>
        <w:rPr>
          <w:rFonts w:ascii="Poppins" w:hAnsi="Poppins" w:cs="Poppins"/>
        </w:rPr>
      </w:pPr>
      <w:r w:rsidRPr="006F0A84">
        <w:rPr>
          <w:rFonts w:ascii="Poppins" w:hAnsi="Poppins" w:cs="Poppins"/>
          <w:i/>
          <w:iCs/>
        </w:rPr>
        <w:t xml:space="preserve">XXX </w:t>
      </w:r>
      <w:r w:rsidRPr="006F0A84">
        <w:rPr>
          <w:rFonts w:ascii="Poppins" w:hAnsi="Poppins" w:cs="Poppins"/>
        </w:rPr>
        <w:t xml:space="preserve">values greatly the time given by volunteers. We endeavour to make good use of that time and not to over-burden volunteers beyond the time that they can reasonably give. </w:t>
      </w:r>
    </w:p>
    <w:p w14:paraId="2E317105" w14:textId="578D0D11" w:rsidR="004A5EAC" w:rsidRPr="007B05B5" w:rsidRDefault="006D55CB" w:rsidP="006D55CB">
      <w:pPr>
        <w:rPr>
          <w:rFonts w:ascii="Poppins" w:hAnsi="Poppins" w:cs="Poppins"/>
          <w:b/>
          <w:bCs/>
          <w:color w:val="1959AE"/>
        </w:rPr>
      </w:pPr>
      <w:r w:rsidRPr="007B05B5">
        <w:rPr>
          <w:rFonts w:ascii="Poppins" w:hAnsi="Poppins" w:cs="Poppins"/>
          <w:b/>
          <w:bCs/>
          <w:color w:val="1959AE"/>
        </w:rPr>
        <w:lastRenderedPageBreak/>
        <w:t>Problem Solving</w:t>
      </w:r>
    </w:p>
    <w:p w14:paraId="3FD96EC4" w14:textId="2A7C7709" w:rsidR="004A5EAC" w:rsidRPr="006F0A84" w:rsidRDefault="004A5EAC" w:rsidP="006D55CB">
      <w:pPr>
        <w:rPr>
          <w:rFonts w:ascii="Poppins" w:hAnsi="Poppins" w:cs="Poppins"/>
        </w:rPr>
      </w:pPr>
      <w:r w:rsidRPr="006F0A84">
        <w:rPr>
          <w:rFonts w:ascii="Poppins" w:hAnsi="Poppins" w:cs="Poppins"/>
        </w:rPr>
        <w:t xml:space="preserve">In the unlikely event that a volunteer experiences a problem through their voluntary role, they should contact the volunteer </w:t>
      </w:r>
      <w:r w:rsidR="00B37E48" w:rsidRPr="006F0A84">
        <w:rPr>
          <w:rFonts w:ascii="Poppins" w:hAnsi="Poppins" w:cs="Poppins"/>
        </w:rPr>
        <w:t>Coordinator</w:t>
      </w:r>
      <w:r w:rsidRPr="006F0A84">
        <w:rPr>
          <w:rFonts w:ascii="Poppins" w:hAnsi="Poppins" w:cs="Poppins"/>
        </w:rPr>
        <w:t xml:space="preserve"> who will do their best to resolve the problem.  If this is not possible, the matter will be escalated, in confidence, to the </w:t>
      </w:r>
      <w:r w:rsidR="00B37E48" w:rsidRPr="006F0A84">
        <w:rPr>
          <w:rFonts w:ascii="Poppins" w:hAnsi="Poppins" w:cs="Poppins"/>
        </w:rPr>
        <w:t>c</w:t>
      </w:r>
      <w:r w:rsidRPr="006F0A84">
        <w:rPr>
          <w:rFonts w:ascii="Poppins" w:hAnsi="Poppins" w:cs="Poppins"/>
        </w:rPr>
        <w:t xml:space="preserve">ommittee. </w:t>
      </w:r>
    </w:p>
    <w:p w14:paraId="7DDF9228" w14:textId="5DDEEB39" w:rsidR="006D55CB" w:rsidRPr="006F0A84" w:rsidRDefault="004A5EAC" w:rsidP="006D55CB">
      <w:pPr>
        <w:rPr>
          <w:rFonts w:ascii="Poppins" w:hAnsi="Poppins" w:cs="Poppins"/>
        </w:rPr>
      </w:pPr>
      <w:r w:rsidRPr="006F0A84">
        <w:rPr>
          <w:rFonts w:ascii="Poppins" w:hAnsi="Poppins" w:cs="Poppins"/>
        </w:rPr>
        <w:t xml:space="preserve"> </w:t>
      </w:r>
    </w:p>
    <w:p w14:paraId="1143A358" w14:textId="4D947D71" w:rsidR="00837813" w:rsidRPr="006F0A84" w:rsidRDefault="004A5EAC" w:rsidP="006D55CB">
      <w:pPr>
        <w:rPr>
          <w:rFonts w:ascii="Poppins" w:hAnsi="Poppins" w:cs="Poppins"/>
        </w:rPr>
      </w:pPr>
      <w:r w:rsidRPr="006F0A84">
        <w:rPr>
          <w:rFonts w:ascii="Poppins" w:hAnsi="Poppins" w:cs="Poppins"/>
        </w:rPr>
        <w:t xml:space="preserve"> </w:t>
      </w:r>
    </w:p>
    <w:sectPr w:rsidR="00837813" w:rsidRPr="006F0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6B60"/>
    <w:multiLevelType w:val="hybridMultilevel"/>
    <w:tmpl w:val="FC48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E5624"/>
    <w:multiLevelType w:val="hybridMultilevel"/>
    <w:tmpl w:val="E3FCF5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CB"/>
    <w:rsid w:val="000111A0"/>
    <w:rsid w:val="001807AB"/>
    <w:rsid w:val="00340C26"/>
    <w:rsid w:val="004A5EAC"/>
    <w:rsid w:val="005B06B3"/>
    <w:rsid w:val="006D55CB"/>
    <w:rsid w:val="006F0A84"/>
    <w:rsid w:val="00700D59"/>
    <w:rsid w:val="00703F51"/>
    <w:rsid w:val="00784223"/>
    <w:rsid w:val="007B05B5"/>
    <w:rsid w:val="00837813"/>
    <w:rsid w:val="008A11FF"/>
    <w:rsid w:val="009D3DE7"/>
    <w:rsid w:val="009F5407"/>
    <w:rsid w:val="00B3525A"/>
    <w:rsid w:val="00B37E48"/>
    <w:rsid w:val="00B93ECC"/>
    <w:rsid w:val="00C46E59"/>
    <w:rsid w:val="00C85C8C"/>
    <w:rsid w:val="00D44B43"/>
    <w:rsid w:val="00DA1A30"/>
    <w:rsid w:val="00F4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2EAA"/>
  <w15:chartTrackingRefBased/>
  <w15:docId w15:val="{08DF9FF4-E695-4690-B373-07B188F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srte-large">
    <w:name w:val="sqsrte-large"/>
    <w:basedOn w:val="Normal"/>
    <w:rsid w:val="006D55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6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0" ma:contentTypeDescription="Create a new document." ma:contentTypeScope="" ma:versionID="3226fcfdcb477dc7600382424f6502ea">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2de8a87cc54baf6d4ffc00742e72ea60"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4728f66-149a-48ba-ac6b-50203a2b2067">YMNH3RYZFAQR-1-414371</_dlc_DocId>
    <IconOverlay xmlns="http://schemas.microsoft.com/sharepoint/v4" xsi:nil="true"/>
    <_dlc_DocIdUrl xmlns="64728f66-149a-48ba-ac6b-50203a2b2067">
      <Url>https://sportedfoundation225.sharepoint.com/sites/General/_layouts/15/DocIdRedir.aspx?ID=YMNH3RYZFAQR-1-414371</Url>
      <Description>YMNH3RYZFAQR-1-414371</Description>
    </_dlc_DocIdUrl>
  </documentManagement>
</p:properties>
</file>

<file path=customXml/itemProps1.xml><?xml version="1.0" encoding="utf-8"?>
<ds:datastoreItem xmlns:ds="http://schemas.openxmlformats.org/officeDocument/2006/customXml" ds:itemID="{28DFD4DA-FDDD-4029-9D36-5A4B6B8C465D}">
  <ds:schemaRefs>
    <ds:schemaRef ds:uri="http://schemas.microsoft.com/sharepoint/v3/contenttype/forms"/>
  </ds:schemaRefs>
</ds:datastoreItem>
</file>

<file path=customXml/itemProps2.xml><?xml version="1.0" encoding="utf-8"?>
<ds:datastoreItem xmlns:ds="http://schemas.openxmlformats.org/officeDocument/2006/customXml" ds:itemID="{650118EF-A6AD-4061-A556-1CF901581F42}">
  <ds:schemaRefs>
    <ds:schemaRef ds:uri="http://schemas.microsoft.com/sharepoint/events"/>
  </ds:schemaRefs>
</ds:datastoreItem>
</file>

<file path=customXml/itemProps3.xml><?xml version="1.0" encoding="utf-8"?>
<ds:datastoreItem xmlns:ds="http://schemas.openxmlformats.org/officeDocument/2006/customXml" ds:itemID="{86E935AB-1FE3-4B35-BC1A-016F5933A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73E04-F230-4646-9B08-31F9894B8C67}">
  <ds:schemaRefs>
    <ds:schemaRef ds:uri="http://schemas.microsoft.com/office/2006/metadata/properties"/>
    <ds:schemaRef ds:uri="http://schemas.microsoft.com/office/infopath/2007/PartnerControls"/>
    <ds:schemaRef ds:uri="64728f66-149a-48ba-ac6b-50203a2b206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Burgess</dc:creator>
  <cp:keywords/>
  <dc:description/>
  <cp:lastModifiedBy>Abbie Button</cp:lastModifiedBy>
  <cp:revision>15</cp:revision>
  <dcterms:created xsi:type="dcterms:W3CDTF">2021-10-18T10:50:00Z</dcterms:created>
  <dcterms:modified xsi:type="dcterms:W3CDTF">2021-10-18T14:51:00Z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dcec34fa-738b-4cf7-a96b-f41760d9ad05</vt:lpwstr>
  </property>
</Properties>
</file>